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43" w:rsidRPr="00F55D93" w:rsidRDefault="00786F43" w:rsidP="005552E3">
      <w:pPr>
        <w:jc w:val="center"/>
        <w:rPr>
          <w:sz w:val="36"/>
          <w:szCs w:val="36"/>
        </w:rPr>
      </w:pPr>
      <w:r>
        <w:rPr>
          <w:sz w:val="36"/>
          <w:szCs w:val="36"/>
        </w:rPr>
        <w:t>Managing Sensitive and Worn</w:t>
      </w:r>
      <w:r w:rsidRPr="00F55D93">
        <w:rPr>
          <w:sz w:val="36"/>
          <w:szCs w:val="36"/>
        </w:rPr>
        <w:t xml:space="preserve"> Teeth</w:t>
      </w:r>
    </w:p>
    <w:p w:rsidR="00786F43" w:rsidRDefault="00786F43" w:rsidP="005552E3">
      <w:pPr>
        <w:jc w:val="center"/>
        <w:rPr>
          <w:sz w:val="28"/>
          <w:szCs w:val="28"/>
        </w:rPr>
      </w:pPr>
    </w:p>
    <w:p w:rsidR="00786F43" w:rsidRDefault="00786F43" w:rsidP="005552E3">
      <w:pPr>
        <w:jc w:val="center"/>
        <w:rPr>
          <w:b w:val="0"/>
          <w:bCs w:val="0"/>
        </w:rPr>
      </w:pPr>
      <w:r>
        <w:rPr>
          <w:b w:val="0"/>
          <w:bCs w:val="0"/>
        </w:rPr>
        <w:t>After treatment of decay, what can be done to keep teeth from hurting or wearing down?</w:t>
      </w:r>
    </w:p>
    <w:p w:rsidR="00786F43" w:rsidRDefault="00786F43" w:rsidP="005552E3">
      <w:pPr>
        <w:jc w:val="center"/>
        <w:rPr>
          <w:b w:val="0"/>
          <w:bCs w:val="0"/>
        </w:rPr>
      </w:pPr>
    </w:p>
    <w:p w:rsidR="00786F43" w:rsidRPr="00F55D93" w:rsidRDefault="00EB1E77" w:rsidP="005552E3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786F43" w:rsidRPr="00F55D93">
        <w:rPr>
          <w:sz w:val="28"/>
          <w:szCs w:val="28"/>
        </w:rPr>
        <w:t>educe abrasion, manage oral acids, and control tooth grinding</w:t>
      </w:r>
    </w:p>
    <w:p w:rsidR="00786F43" w:rsidRDefault="00786F43" w:rsidP="005552E3">
      <w:pPr>
        <w:jc w:val="center"/>
      </w:pPr>
    </w:p>
    <w:p w:rsidR="00786F43" w:rsidRDefault="00786F43" w:rsidP="005552E3"/>
    <w:p w:rsidR="00786F43" w:rsidRDefault="00974B0B" w:rsidP="005552E3">
      <w:r>
        <w:t>____</w:t>
      </w:r>
      <w:r>
        <w:tab/>
        <w:t>Clean W</w:t>
      </w:r>
      <w:r w:rsidR="00786F43">
        <w:t xml:space="preserve">ithout Abrading Root Surfaces </w:t>
      </w:r>
      <w:r w:rsidR="00EB1E77">
        <w:t>–</w:t>
      </w:r>
      <w:r w:rsidR="00786F43">
        <w:t xml:space="preserve"> </w:t>
      </w:r>
      <w:r w:rsidR="00EB1E77">
        <w:t>“</w:t>
      </w:r>
      <w:r w:rsidR="00786F43">
        <w:t>Two Way Toothbrushing</w:t>
      </w:r>
      <w:r w:rsidR="00EB1E77">
        <w:t>”</w:t>
      </w:r>
    </w:p>
    <w:p w:rsidR="00786F43" w:rsidRPr="005552E3" w:rsidRDefault="00786F43" w:rsidP="005552E3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 xml:space="preserve">Clean daily without paste – </w:t>
      </w:r>
      <w:r w:rsidR="00EB1E77">
        <w:rPr>
          <w:b w:val="0"/>
          <w:bCs w:val="0"/>
        </w:rPr>
        <w:t xml:space="preserve">Evening - </w:t>
      </w:r>
      <w:r>
        <w:rPr>
          <w:b w:val="0"/>
          <w:bCs w:val="0"/>
        </w:rPr>
        <w:t>4 minutes</w:t>
      </w:r>
    </w:p>
    <w:p w:rsidR="00786F43" w:rsidRPr="00974B0B" w:rsidRDefault="00786F43" w:rsidP="005552E3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Use abrasive toothpaste for short periods to remove stain, refresh breath and apply fluoride  -  30 seconds</w:t>
      </w:r>
    </w:p>
    <w:p w:rsidR="00974B0B" w:rsidRPr="005552E3" w:rsidRDefault="00974B0B" w:rsidP="005552E3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Medicate AFTER Cleaning: paste, mouthwash</w:t>
      </w:r>
      <w:bookmarkStart w:id="0" w:name="_GoBack"/>
      <w:bookmarkEnd w:id="0"/>
    </w:p>
    <w:p w:rsidR="00786F43" w:rsidRDefault="00786F43" w:rsidP="00970C3A"/>
    <w:p w:rsidR="00786F43" w:rsidRDefault="00786F43" w:rsidP="00970C3A">
      <w:r>
        <w:t>____</w:t>
      </w:r>
      <w:r>
        <w:tab/>
        <w:t xml:space="preserve">Neutralize Stomach Acid </w:t>
      </w:r>
      <w:r w:rsidR="008933CB">
        <w:t>(once it reaches the mouth)</w:t>
      </w:r>
    </w:p>
    <w:p w:rsidR="00786F43" w:rsidRPr="002C3FE4" w:rsidRDefault="00EB1E77" w:rsidP="00970C3A">
      <w:pPr>
        <w:pStyle w:val="ListParagraph"/>
        <w:numPr>
          <w:ilvl w:val="0"/>
          <w:numId w:val="3"/>
        </w:numPr>
      </w:pPr>
      <w:r>
        <w:rPr>
          <w:b w:val="0"/>
          <w:bCs w:val="0"/>
        </w:rPr>
        <w:t>CariFree</w:t>
      </w:r>
      <w:r w:rsidR="00786F43">
        <w:rPr>
          <w:b w:val="0"/>
          <w:bCs w:val="0"/>
        </w:rPr>
        <w:t xml:space="preserve"> Products</w:t>
      </w:r>
      <w:r>
        <w:rPr>
          <w:b w:val="0"/>
          <w:bCs w:val="0"/>
        </w:rPr>
        <w:t xml:space="preserve"> – alkaline and help</w:t>
      </w:r>
      <w:r w:rsidR="00786F43">
        <w:rPr>
          <w:b w:val="0"/>
          <w:bCs w:val="0"/>
        </w:rPr>
        <w:t xml:space="preserve"> neutralize oral acids</w:t>
      </w:r>
    </w:p>
    <w:p w:rsidR="00786F43" w:rsidRDefault="00786F43" w:rsidP="00970C3A">
      <w:pPr>
        <w:pStyle w:val="ListParagraph"/>
        <w:ind w:left="1440"/>
        <w:rPr>
          <w:b w:val="0"/>
          <w:bCs w:val="0"/>
        </w:rPr>
      </w:pPr>
      <w:r>
        <w:rPr>
          <w:b w:val="0"/>
          <w:bCs w:val="0"/>
        </w:rPr>
        <w:t>____</w:t>
      </w:r>
      <w:r>
        <w:rPr>
          <w:b w:val="0"/>
          <w:bCs w:val="0"/>
        </w:rPr>
        <w:tab/>
      </w:r>
      <w:r w:rsidR="00EB1E77">
        <w:rPr>
          <w:b w:val="0"/>
          <w:bCs w:val="0"/>
        </w:rPr>
        <w:t>CTx3 Oral Fluoride Rinse, pH 8</w:t>
      </w:r>
      <w:r>
        <w:rPr>
          <w:b w:val="0"/>
          <w:bCs w:val="0"/>
        </w:rPr>
        <w:t xml:space="preserve"> – daily</w:t>
      </w:r>
    </w:p>
    <w:p w:rsidR="00786F43" w:rsidRDefault="00786F43" w:rsidP="00970C3A">
      <w:pPr>
        <w:pStyle w:val="ListParagraph"/>
        <w:ind w:left="1440"/>
        <w:rPr>
          <w:b w:val="0"/>
          <w:bCs w:val="0"/>
        </w:rPr>
      </w:pPr>
      <w:r>
        <w:rPr>
          <w:b w:val="0"/>
          <w:bCs w:val="0"/>
        </w:rPr>
        <w:t>____</w:t>
      </w:r>
      <w:r>
        <w:rPr>
          <w:b w:val="0"/>
          <w:bCs w:val="0"/>
        </w:rPr>
        <w:tab/>
      </w:r>
      <w:r w:rsidR="00EB1E77">
        <w:rPr>
          <w:b w:val="0"/>
          <w:bCs w:val="0"/>
        </w:rPr>
        <w:t>CTx4 5000 Gel, pH 9</w:t>
      </w:r>
      <w:r>
        <w:rPr>
          <w:b w:val="0"/>
          <w:bCs w:val="0"/>
        </w:rPr>
        <w:t xml:space="preserve"> – prescription </w:t>
      </w:r>
      <w:r w:rsidR="00EB1E77">
        <w:rPr>
          <w:b w:val="0"/>
          <w:bCs w:val="0"/>
        </w:rPr>
        <w:t xml:space="preserve">dose </w:t>
      </w:r>
      <w:r>
        <w:rPr>
          <w:b w:val="0"/>
          <w:bCs w:val="0"/>
        </w:rPr>
        <w:t>fluoride gel</w:t>
      </w:r>
    </w:p>
    <w:p w:rsidR="00786F43" w:rsidRDefault="00786F43" w:rsidP="00970C3A">
      <w:pPr>
        <w:pStyle w:val="ListParagraph"/>
        <w:ind w:left="1440"/>
        <w:rPr>
          <w:b w:val="0"/>
          <w:bCs w:val="0"/>
        </w:rPr>
      </w:pPr>
      <w:r>
        <w:rPr>
          <w:b w:val="0"/>
          <w:bCs w:val="0"/>
        </w:rPr>
        <w:t>____</w:t>
      </w:r>
      <w:r>
        <w:rPr>
          <w:b w:val="0"/>
          <w:bCs w:val="0"/>
        </w:rPr>
        <w:tab/>
      </w:r>
      <w:r w:rsidR="003864B8">
        <w:rPr>
          <w:b w:val="0"/>
          <w:bCs w:val="0"/>
        </w:rPr>
        <w:t xml:space="preserve">CTx3 </w:t>
      </w:r>
      <w:r>
        <w:rPr>
          <w:b w:val="0"/>
          <w:bCs w:val="0"/>
        </w:rPr>
        <w:t>Oral Neutralizing Gel</w:t>
      </w:r>
      <w:r w:rsidR="003864B8">
        <w:rPr>
          <w:b w:val="0"/>
          <w:bCs w:val="0"/>
        </w:rPr>
        <w:t>, pH 9</w:t>
      </w:r>
      <w:r>
        <w:rPr>
          <w:b w:val="0"/>
          <w:bCs w:val="0"/>
        </w:rPr>
        <w:t xml:space="preserve"> – Xylitol (no fluoride)</w:t>
      </w:r>
    </w:p>
    <w:p w:rsidR="00786F43" w:rsidRPr="005552E3" w:rsidRDefault="00786F43" w:rsidP="00970C3A">
      <w:pPr>
        <w:pStyle w:val="ListParagraph"/>
        <w:ind w:left="1440"/>
      </w:pPr>
      <w:r>
        <w:rPr>
          <w:b w:val="0"/>
          <w:bCs w:val="0"/>
        </w:rPr>
        <w:t>____</w:t>
      </w:r>
      <w:r>
        <w:rPr>
          <w:b w:val="0"/>
          <w:bCs w:val="0"/>
        </w:rPr>
        <w:tab/>
        <w:t>Boost Spray – dry mouth</w:t>
      </w:r>
    </w:p>
    <w:p w:rsidR="00786F43" w:rsidRDefault="00786F43" w:rsidP="005552E3"/>
    <w:p w:rsidR="00786F43" w:rsidRDefault="00786F43" w:rsidP="005552E3">
      <w:r>
        <w:t>____</w:t>
      </w:r>
      <w:r>
        <w:tab/>
        <w:t>Desensitize Root Surfaces</w:t>
      </w:r>
    </w:p>
    <w:p w:rsidR="00786F43" w:rsidRDefault="00786F43" w:rsidP="00BF5DDB">
      <w:pPr>
        <w:pStyle w:val="ListParagraph"/>
        <w:ind w:left="1080"/>
      </w:pPr>
      <w:r>
        <w:t>___</w:t>
      </w:r>
      <w:proofErr w:type="gramStart"/>
      <w:r>
        <w:t>_  Home</w:t>
      </w:r>
      <w:proofErr w:type="gramEnd"/>
      <w:r>
        <w:t xml:space="preserve"> – Special Toothpastes</w:t>
      </w:r>
    </w:p>
    <w:p w:rsidR="00786F43" w:rsidRPr="005552E3" w:rsidRDefault="00EB1E77" w:rsidP="00970C3A">
      <w:pPr>
        <w:pStyle w:val="ListParagraph"/>
        <w:numPr>
          <w:ilvl w:val="1"/>
          <w:numId w:val="2"/>
        </w:numPr>
      </w:pPr>
      <w:r>
        <w:rPr>
          <w:b w:val="0"/>
          <w:bCs w:val="0"/>
        </w:rPr>
        <w:t>Apply desensitizing</w:t>
      </w:r>
      <w:r w:rsidR="00786F43">
        <w:rPr>
          <w:b w:val="0"/>
          <w:bCs w:val="0"/>
        </w:rPr>
        <w:t xml:space="preserve">  toothpaste with a </w:t>
      </w:r>
      <w:r w:rsidR="00786F43" w:rsidRPr="00EB1E77">
        <w:rPr>
          <w:bCs w:val="0"/>
        </w:rPr>
        <w:t>finger</w:t>
      </w:r>
      <w:r w:rsidR="00786F43">
        <w:rPr>
          <w:b w:val="0"/>
          <w:bCs w:val="0"/>
        </w:rPr>
        <w:t>, not a brush</w:t>
      </w:r>
    </w:p>
    <w:p w:rsidR="00786F43" w:rsidRPr="005552E3" w:rsidRDefault="00786F43" w:rsidP="00970C3A">
      <w:pPr>
        <w:pStyle w:val="ListParagraph"/>
        <w:numPr>
          <w:ilvl w:val="1"/>
          <w:numId w:val="2"/>
        </w:numPr>
      </w:pPr>
      <w:r>
        <w:rPr>
          <w:b w:val="0"/>
          <w:bCs w:val="0"/>
        </w:rPr>
        <w:t xml:space="preserve">Clean without abrasive paste before applying </w:t>
      </w:r>
      <w:r w:rsidR="00EB1E77">
        <w:rPr>
          <w:b w:val="0"/>
          <w:bCs w:val="0"/>
        </w:rPr>
        <w:t xml:space="preserve">special </w:t>
      </w:r>
      <w:r>
        <w:rPr>
          <w:b w:val="0"/>
          <w:bCs w:val="0"/>
        </w:rPr>
        <w:t>paste</w:t>
      </w:r>
    </w:p>
    <w:p w:rsidR="00786F43" w:rsidRPr="002C3FE4" w:rsidRDefault="00786F43" w:rsidP="00970C3A">
      <w:pPr>
        <w:pStyle w:val="ListParagraph"/>
        <w:numPr>
          <w:ilvl w:val="1"/>
          <w:numId w:val="2"/>
        </w:numPr>
      </w:pPr>
      <w:r>
        <w:rPr>
          <w:b w:val="0"/>
          <w:bCs w:val="0"/>
        </w:rPr>
        <w:t>Do not use a toothbrush to apply special paste – it can actually make the sensitivity worse, if used aggressively</w:t>
      </w:r>
    </w:p>
    <w:p w:rsidR="00786F43" w:rsidRDefault="00786F43" w:rsidP="00BF5DDB">
      <w:pPr>
        <w:ind w:left="360" w:firstLine="720"/>
      </w:pPr>
      <w:r>
        <w:t>___</w:t>
      </w:r>
      <w:proofErr w:type="gramStart"/>
      <w:r>
        <w:t>_  Tray</w:t>
      </w:r>
      <w:proofErr w:type="gramEnd"/>
      <w:r>
        <w:t xml:space="preserve"> Application of Medicaments</w:t>
      </w:r>
    </w:p>
    <w:p w:rsidR="00786F43" w:rsidRPr="00BF5DDB" w:rsidRDefault="00786F43" w:rsidP="00BF5DDB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 xml:space="preserve">“Sensitivity” Gel or </w:t>
      </w:r>
      <w:r w:rsidR="00EB1E77">
        <w:rPr>
          <w:b w:val="0"/>
          <w:bCs w:val="0"/>
        </w:rPr>
        <w:t>Fluoride</w:t>
      </w:r>
      <w:r>
        <w:rPr>
          <w:b w:val="0"/>
          <w:bCs w:val="0"/>
        </w:rPr>
        <w:t xml:space="preserve">  delivered in trays can increase effectiveness and accelerate comfort</w:t>
      </w:r>
    </w:p>
    <w:p w:rsidR="00786F43" w:rsidRDefault="00786F43" w:rsidP="00BF5DDB">
      <w:pPr>
        <w:pStyle w:val="ListParagraph"/>
        <w:ind w:left="0"/>
      </w:pPr>
    </w:p>
    <w:p w:rsidR="00786F43" w:rsidRDefault="00786F43" w:rsidP="00BF5DDB">
      <w:pPr>
        <w:pStyle w:val="ListParagraph"/>
        <w:ind w:left="0"/>
      </w:pPr>
      <w:r>
        <w:t>___</w:t>
      </w:r>
      <w:proofErr w:type="gramStart"/>
      <w:r>
        <w:t>_  Seal</w:t>
      </w:r>
      <w:proofErr w:type="gramEnd"/>
      <w:r>
        <w:t xml:space="preserve"> Root Surfaces with Dental Bonding Products</w:t>
      </w:r>
    </w:p>
    <w:p w:rsidR="00786F43" w:rsidRPr="00BF5DDB" w:rsidRDefault="00786F43" w:rsidP="00BF5DDB">
      <w:pPr>
        <w:pStyle w:val="ListParagraph"/>
        <w:numPr>
          <w:ilvl w:val="0"/>
          <w:numId w:val="3"/>
        </w:numPr>
      </w:pPr>
      <w:r>
        <w:rPr>
          <w:b w:val="0"/>
          <w:bCs w:val="0"/>
        </w:rPr>
        <w:t>Professionally applied in office</w:t>
      </w:r>
    </w:p>
    <w:p w:rsidR="00786F43" w:rsidRDefault="00786F43" w:rsidP="007565C1"/>
    <w:p w:rsidR="00786F43" w:rsidRDefault="00786F43" w:rsidP="007565C1">
      <w:r>
        <w:t>____</w:t>
      </w:r>
      <w:r>
        <w:tab/>
        <w:t>Mouthguard</w:t>
      </w:r>
    </w:p>
    <w:p w:rsidR="00786F43" w:rsidRPr="00BF5DDB" w:rsidRDefault="00786F43" w:rsidP="00BF5DDB">
      <w:pPr>
        <w:pStyle w:val="ListParagraph"/>
        <w:numPr>
          <w:ilvl w:val="0"/>
          <w:numId w:val="3"/>
        </w:numPr>
      </w:pPr>
      <w:r>
        <w:rPr>
          <w:b w:val="0"/>
          <w:bCs w:val="0"/>
        </w:rPr>
        <w:t>Clenching appliance</w:t>
      </w:r>
    </w:p>
    <w:p w:rsidR="00786F43" w:rsidRPr="007565C1" w:rsidRDefault="00786F43" w:rsidP="00BF5DDB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Protect teeth from contacting while sleeping at night</w:t>
      </w:r>
    </w:p>
    <w:p w:rsidR="00786F43" w:rsidRPr="00BF5DDB" w:rsidRDefault="00786F43" w:rsidP="00BF5DDB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May help reduce headaches</w:t>
      </w:r>
    </w:p>
    <w:p w:rsidR="00786F43" w:rsidRPr="00F1160F" w:rsidRDefault="00786F43" w:rsidP="00BF5DDB">
      <w:pPr>
        <w:pStyle w:val="ListParagraph"/>
        <w:numPr>
          <w:ilvl w:val="0"/>
          <w:numId w:val="3"/>
        </w:numPr>
      </w:pPr>
      <w:r>
        <w:rPr>
          <w:b w:val="0"/>
          <w:bCs w:val="0"/>
        </w:rPr>
        <w:t>Mandibular Advancing Device – management of Sleep Apnea</w:t>
      </w:r>
    </w:p>
    <w:p w:rsidR="00786F43" w:rsidRDefault="00786F43" w:rsidP="00F1160F"/>
    <w:p w:rsidR="00786F43" w:rsidRDefault="00786F43" w:rsidP="00F1160F">
      <w:r>
        <w:t>____</w:t>
      </w:r>
      <w:r>
        <w:tab/>
        <w:t>Sleep Analysis – Evaluation of Sleep Apnea</w:t>
      </w:r>
    </w:p>
    <w:p w:rsidR="00786F43" w:rsidRPr="00F1160F" w:rsidRDefault="00786F43" w:rsidP="00F1160F">
      <w:pPr>
        <w:pStyle w:val="ListParagraph"/>
        <w:numPr>
          <w:ilvl w:val="0"/>
          <w:numId w:val="4"/>
        </w:numPr>
      </w:pPr>
      <w:r>
        <w:rPr>
          <w:b w:val="0"/>
          <w:bCs w:val="0"/>
        </w:rPr>
        <w:t>Not sleeping or breathing well often contributes to clenching and grinding</w:t>
      </w:r>
    </w:p>
    <w:p w:rsidR="00786F43" w:rsidRPr="00F1160F" w:rsidRDefault="00786F43" w:rsidP="00F1160F">
      <w:pPr>
        <w:pStyle w:val="ListParagraph"/>
        <w:numPr>
          <w:ilvl w:val="0"/>
          <w:numId w:val="4"/>
        </w:numPr>
      </w:pPr>
      <w:r>
        <w:rPr>
          <w:b w:val="0"/>
          <w:bCs w:val="0"/>
        </w:rPr>
        <w:t>Evaluation by a specially trained physician will determine risk</w:t>
      </w:r>
    </w:p>
    <w:p w:rsidR="00786F43" w:rsidRPr="00F1160F" w:rsidRDefault="00786F43" w:rsidP="00F1160F">
      <w:pPr>
        <w:pStyle w:val="ListParagraph"/>
        <w:numPr>
          <w:ilvl w:val="0"/>
          <w:numId w:val="4"/>
        </w:numPr>
      </w:pPr>
      <w:r>
        <w:rPr>
          <w:b w:val="0"/>
          <w:bCs w:val="0"/>
        </w:rPr>
        <w:t>Special oral appliances may help control some sleep apnea and sleep disordered breathing</w:t>
      </w:r>
    </w:p>
    <w:p w:rsidR="00786F43" w:rsidRDefault="00786F43" w:rsidP="005552E3"/>
    <w:sectPr w:rsidR="00786F43" w:rsidSect="00BC41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43" w:rsidRDefault="00786F43" w:rsidP="003522B7">
      <w:r>
        <w:separator/>
      </w:r>
    </w:p>
  </w:endnote>
  <w:endnote w:type="continuationSeparator" w:id="0">
    <w:p w:rsidR="00786F43" w:rsidRDefault="00786F43" w:rsidP="003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43" w:rsidRPr="003522B7" w:rsidRDefault="00786F43" w:rsidP="003522B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Michael D. Nelson, DDS, Christopher D. Nelson, DDS, NelsonFamilyDentalGroup.com, 530-243-2700</w:t>
    </w:r>
  </w:p>
  <w:p w:rsidR="00786F43" w:rsidRDefault="0078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43" w:rsidRDefault="00786F43" w:rsidP="003522B7">
      <w:r>
        <w:separator/>
      </w:r>
    </w:p>
  </w:footnote>
  <w:footnote w:type="continuationSeparator" w:id="0">
    <w:p w:rsidR="00786F43" w:rsidRDefault="00786F43" w:rsidP="0035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2E9"/>
    <w:multiLevelType w:val="hybridMultilevel"/>
    <w:tmpl w:val="5208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16E393C"/>
    <w:multiLevelType w:val="hybridMultilevel"/>
    <w:tmpl w:val="F6E8B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BFF0621"/>
    <w:multiLevelType w:val="hybridMultilevel"/>
    <w:tmpl w:val="BE02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E3731FD"/>
    <w:multiLevelType w:val="hybridMultilevel"/>
    <w:tmpl w:val="E5D47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E3"/>
    <w:rsid w:val="001A1207"/>
    <w:rsid w:val="002C3FE4"/>
    <w:rsid w:val="003522B7"/>
    <w:rsid w:val="003864B8"/>
    <w:rsid w:val="00496BDC"/>
    <w:rsid w:val="004D5BF2"/>
    <w:rsid w:val="004E0937"/>
    <w:rsid w:val="005552E3"/>
    <w:rsid w:val="00654D45"/>
    <w:rsid w:val="007565C1"/>
    <w:rsid w:val="00786F43"/>
    <w:rsid w:val="008933CB"/>
    <w:rsid w:val="009115FC"/>
    <w:rsid w:val="00970C3A"/>
    <w:rsid w:val="00974B0B"/>
    <w:rsid w:val="00B0194F"/>
    <w:rsid w:val="00BC41AF"/>
    <w:rsid w:val="00BF5DDB"/>
    <w:rsid w:val="00DC0557"/>
    <w:rsid w:val="00EB1900"/>
    <w:rsid w:val="00EB1E77"/>
    <w:rsid w:val="00F1160F"/>
    <w:rsid w:val="00F55D93"/>
    <w:rsid w:val="00F7161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AF"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2E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52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2B7"/>
  </w:style>
  <w:style w:type="paragraph" w:styleId="Footer">
    <w:name w:val="footer"/>
    <w:basedOn w:val="Normal"/>
    <w:link w:val="FooterChar"/>
    <w:uiPriority w:val="99"/>
    <w:rsid w:val="0035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2B7"/>
  </w:style>
  <w:style w:type="paragraph" w:styleId="BalloonText">
    <w:name w:val="Balloon Text"/>
    <w:basedOn w:val="Normal"/>
    <w:link w:val="BalloonTextChar"/>
    <w:uiPriority w:val="99"/>
    <w:semiHidden/>
    <w:rsid w:val="0035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1480</Characters>
  <Application>Microsoft Office Word</Application>
  <DocSecurity>0</DocSecurity>
  <Lines>12</Lines>
  <Paragraphs>3</Paragraphs>
  <ScaleCrop>false</ScaleCrop>
  <Company>Dr. Mike Nelson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Sensitive and Worn Teeth</dc:title>
  <dc:subject/>
  <dc:creator>Admin</dc:creator>
  <cp:keywords/>
  <dc:description/>
  <cp:lastModifiedBy>Dr. Michael Nelson</cp:lastModifiedBy>
  <cp:revision>6</cp:revision>
  <cp:lastPrinted>2011-08-26T17:11:00Z</cp:lastPrinted>
  <dcterms:created xsi:type="dcterms:W3CDTF">2011-08-27T05:43:00Z</dcterms:created>
  <dcterms:modified xsi:type="dcterms:W3CDTF">2013-10-27T20:54:00Z</dcterms:modified>
</cp:coreProperties>
</file>